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D00" w:rsidRDefault="00A60AF9" w:rsidP="00A60AF9">
      <w:pPr>
        <w:jc w:val="center"/>
        <w:rPr>
          <w:sz w:val="28"/>
          <w:szCs w:val="28"/>
        </w:rPr>
      </w:pPr>
      <w:bookmarkStart w:id="0" w:name="_GoBack"/>
      <w:bookmarkEnd w:id="0"/>
      <w:r w:rsidRPr="00A60AF9">
        <w:rPr>
          <w:sz w:val="28"/>
          <w:szCs w:val="28"/>
        </w:rPr>
        <w:t>Si ringraziano per la collaborazione</w:t>
      </w:r>
      <w:r>
        <w:rPr>
          <w:sz w:val="28"/>
          <w:szCs w:val="28"/>
        </w:rPr>
        <w:t>: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Agenzia Viaggi Millepiedi Travel S.r.l.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Arcidiocesi di Ravenna-Cervia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Autofficina Casadio S.n.c.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Cantina Intesa Faenza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CIREA S.r.l. Antincendi e Antinfortunistica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Club “i donatori con la valigia”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Comune di Ravenna</w:t>
      </w:r>
    </w:p>
    <w:p w:rsidR="00BC01BB" w:rsidRDefault="00BC01BB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Comune di Russi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Consar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Deco Industrie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Elios Digital Print Ravenna </w:t>
      </w:r>
    </w:p>
    <w:p w:rsidR="000A2781" w:rsidRDefault="000A2781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F.lli Benelli</w:t>
      </w:r>
    </w:p>
    <w:p w:rsidR="000A2781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Famila 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La Butega ad Giorgioni S.r.l.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Macellerie Comacar</w:t>
      </w:r>
    </w:p>
    <w:p w:rsidR="00A60AF9" w:rsidRDefault="00A60AF9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Officina della Musica</w:t>
      </w:r>
    </w:p>
    <w:p w:rsidR="007A6387" w:rsidRDefault="007A6387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Scuola “Facce da tango”</w:t>
      </w:r>
    </w:p>
    <w:p w:rsidR="00A60AF9" w:rsidRDefault="00B82566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Sig.ri Oriano Quattrini, Cesare Cavina e Luciano Albonetti</w:t>
      </w:r>
    </w:p>
    <w:p w:rsidR="00B82566" w:rsidRPr="00A60AF9" w:rsidRDefault="00B82566" w:rsidP="00A60AF9">
      <w:pPr>
        <w:jc w:val="both"/>
        <w:rPr>
          <w:sz w:val="28"/>
          <w:szCs w:val="28"/>
        </w:rPr>
      </w:pPr>
      <w:r>
        <w:rPr>
          <w:sz w:val="28"/>
          <w:szCs w:val="28"/>
        </w:rPr>
        <w:t>Sindacato Panificatori Artigiani Confcommercio Ravenna</w:t>
      </w:r>
    </w:p>
    <w:sectPr w:rsidR="00B82566" w:rsidRPr="00A60A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C2E"/>
    <w:rsid w:val="000A2781"/>
    <w:rsid w:val="00107D00"/>
    <w:rsid w:val="00423C2E"/>
    <w:rsid w:val="007A6387"/>
    <w:rsid w:val="00A60AF9"/>
    <w:rsid w:val="00B82566"/>
    <w:rsid w:val="00BC01BB"/>
    <w:rsid w:val="00DB1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E59215-2494-4731-AFE2-61154563B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0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0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ADVS Grafica</dc:creator>
  <cp:keywords/>
  <dc:description/>
  <cp:lastModifiedBy>MAMISH NADA</cp:lastModifiedBy>
  <cp:revision>2</cp:revision>
  <cp:lastPrinted>2022-11-04T12:26:00Z</cp:lastPrinted>
  <dcterms:created xsi:type="dcterms:W3CDTF">2022-11-14T09:11:00Z</dcterms:created>
  <dcterms:modified xsi:type="dcterms:W3CDTF">2022-11-14T09:11:00Z</dcterms:modified>
</cp:coreProperties>
</file>